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976" w:rsidRPr="007F7211" w:rsidRDefault="00A42976" w:rsidP="00A42976">
      <w:pPr>
        <w:spacing w:line="360" w:lineRule="auto"/>
        <w:jc w:val="both"/>
        <w:rPr>
          <w:lang w:val="el-GR"/>
        </w:rPr>
      </w:pPr>
      <w:r w:rsidRPr="007F7211">
        <w:rPr>
          <w:lang w:val="el-GR"/>
        </w:rPr>
        <w:t xml:space="preserve">Σύμφωνα με το άρθρο 27 παρ. 3 </w:t>
      </w:r>
      <w:proofErr w:type="spellStart"/>
      <w:r w:rsidRPr="007F7211">
        <w:rPr>
          <w:lang w:val="el-GR"/>
        </w:rPr>
        <w:t>εδ</w:t>
      </w:r>
      <w:proofErr w:type="spellEnd"/>
      <w:r w:rsidRPr="007F7211">
        <w:rPr>
          <w:lang w:val="el-GR"/>
        </w:rPr>
        <w:t xml:space="preserve">. </w:t>
      </w:r>
      <w:proofErr w:type="spellStart"/>
      <w:r w:rsidRPr="007F7211">
        <w:rPr>
          <w:lang w:val="el-GR"/>
        </w:rPr>
        <w:t>β΄</w:t>
      </w:r>
      <w:proofErr w:type="spellEnd"/>
      <w:r w:rsidRPr="007F7211">
        <w:rPr>
          <w:lang w:val="el-GR"/>
        </w:rPr>
        <w:t xml:space="preserve"> </w:t>
      </w:r>
      <w:proofErr w:type="spellStart"/>
      <w:r w:rsidRPr="007F7211">
        <w:rPr>
          <w:lang w:val="el-GR"/>
        </w:rPr>
        <w:t>κ.ν</w:t>
      </w:r>
      <w:proofErr w:type="spellEnd"/>
      <w:r w:rsidRPr="007F7211">
        <w:rPr>
          <w:lang w:val="el-GR"/>
        </w:rPr>
        <w:t xml:space="preserve">. 2190/1920, όπως ισχύει, η εταιρεία «ΜΙΝΩΙΚΕΣ ΓΡΑΜΜΕΣ Ανώνυμη Ναυτιλιακή Εταιρεία», γνωστοποιεί το συνολικό αριθμό μετοχών και δικαιωμάτων ψήφου που υφίστανται κατά την </w:t>
      </w:r>
      <w:r w:rsidRPr="00044DD4">
        <w:rPr>
          <w:lang w:val="el-GR"/>
        </w:rPr>
        <w:t>25</w:t>
      </w:r>
      <w:r w:rsidRPr="00044DD4">
        <w:rPr>
          <w:vertAlign w:val="superscript"/>
          <w:lang w:val="el-GR"/>
        </w:rPr>
        <w:t>η</w:t>
      </w:r>
      <w:r>
        <w:rPr>
          <w:lang w:val="el-GR"/>
        </w:rPr>
        <w:t xml:space="preserve"> </w:t>
      </w:r>
      <w:r w:rsidRPr="007F7211">
        <w:rPr>
          <w:lang w:val="el-GR"/>
        </w:rPr>
        <w:t>Μαΐου 201</w:t>
      </w:r>
      <w:r>
        <w:rPr>
          <w:lang w:val="el-GR"/>
        </w:rPr>
        <w:t>7</w:t>
      </w:r>
      <w:r w:rsidRPr="007F7211">
        <w:rPr>
          <w:lang w:val="el-GR"/>
        </w:rPr>
        <w:t xml:space="preserve"> ημερομηνία της πρόσκλησης των μετόχων της στην Τακτική Γενική Συνέλευση της </w:t>
      </w:r>
      <w:r>
        <w:rPr>
          <w:lang w:val="el-GR"/>
        </w:rPr>
        <w:t>22</w:t>
      </w:r>
      <w:r>
        <w:rPr>
          <w:vertAlign w:val="superscript"/>
          <w:lang w:val="el-GR"/>
        </w:rPr>
        <w:t>α</w:t>
      </w:r>
      <w:r w:rsidRPr="007F7211">
        <w:rPr>
          <w:vertAlign w:val="superscript"/>
          <w:lang w:val="el-GR"/>
        </w:rPr>
        <w:t>ς</w:t>
      </w:r>
      <w:r w:rsidRPr="007F7211">
        <w:rPr>
          <w:lang w:val="el-GR"/>
        </w:rPr>
        <w:t xml:space="preserve"> Ιουνίου 201</w:t>
      </w:r>
      <w:r>
        <w:rPr>
          <w:lang w:val="el-GR"/>
        </w:rPr>
        <w:t>7</w:t>
      </w:r>
      <w:r w:rsidRPr="007F7211">
        <w:rPr>
          <w:lang w:val="el-GR"/>
        </w:rPr>
        <w:t xml:space="preserve"> : </w:t>
      </w:r>
    </w:p>
    <w:p w:rsidR="00A42976" w:rsidRPr="007F7211" w:rsidRDefault="00A42976" w:rsidP="00A42976">
      <w:pPr>
        <w:spacing w:line="360" w:lineRule="auto"/>
        <w:jc w:val="both"/>
        <w:rPr>
          <w:lang w:val="el-GR"/>
        </w:rPr>
      </w:pPr>
    </w:p>
    <w:p w:rsidR="00A42976" w:rsidRPr="007F7211" w:rsidRDefault="00A42976" w:rsidP="00A42976">
      <w:pPr>
        <w:spacing w:line="360" w:lineRule="auto"/>
        <w:jc w:val="both"/>
        <w:rPr>
          <w:lang w:val="el-GR"/>
        </w:rPr>
      </w:pPr>
      <w:r w:rsidRPr="007F7211">
        <w:rPr>
          <w:b/>
          <w:lang w:val="el-GR"/>
        </w:rPr>
        <w:t>Εκατό έξι εκατομμύρια εννιακόσιες ογδόντα χιλιάδες πενήντα (106.980.050 )</w:t>
      </w:r>
      <w:r w:rsidRPr="007F7211">
        <w:rPr>
          <w:lang w:val="el-GR"/>
        </w:rPr>
        <w:t xml:space="preserve"> κοινές ονομαστικές μετοχές με δικαίωμα ψήφου στην Τακτική Γενική Συνέλευση της Εταιρείας της </w:t>
      </w:r>
      <w:r>
        <w:rPr>
          <w:lang w:val="el-GR"/>
        </w:rPr>
        <w:t>22</w:t>
      </w:r>
      <w:r>
        <w:rPr>
          <w:vertAlign w:val="superscript"/>
          <w:lang w:val="el-GR"/>
        </w:rPr>
        <w:t>α</w:t>
      </w:r>
      <w:r w:rsidRPr="007F7211">
        <w:rPr>
          <w:vertAlign w:val="superscript"/>
          <w:lang w:val="el-GR"/>
        </w:rPr>
        <w:t>ς</w:t>
      </w:r>
      <w:r w:rsidRPr="007F7211">
        <w:rPr>
          <w:lang w:val="el-GR"/>
        </w:rPr>
        <w:t xml:space="preserve"> Ιουνίου 201</w:t>
      </w:r>
      <w:r>
        <w:rPr>
          <w:lang w:val="el-GR"/>
        </w:rPr>
        <w:t>7</w:t>
      </w:r>
      <w:r w:rsidRPr="007F7211">
        <w:rPr>
          <w:lang w:val="el-GR"/>
        </w:rPr>
        <w:t>.</w:t>
      </w:r>
    </w:p>
    <w:p w:rsidR="003313FA" w:rsidRPr="00A42976" w:rsidRDefault="003313FA" w:rsidP="00A42976">
      <w:pPr>
        <w:rPr>
          <w:lang w:val="el-GR"/>
        </w:rPr>
      </w:pPr>
      <w:bookmarkStart w:id="0" w:name="_GoBack"/>
      <w:bookmarkEnd w:id="0"/>
    </w:p>
    <w:sectPr w:rsidR="003313FA" w:rsidRPr="00A42976" w:rsidSect="004B62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4" w:h="16836"/>
      <w:pgMar w:top="1843" w:right="1134" w:bottom="1134" w:left="340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406" w:rsidRDefault="00FB7406" w:rsidP="003313FA">
      <w:r>
        <w:separator/>
      </w:r>
    </w:p>
  </w:endnote>
  <w:endnote w:type="continuationSeparator" w:id="0">
    <w:p w:rsidR="00FB7406" w:rsidRDefault="00FB7406" w:rsidP="003313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-Roman">
    <w:altName w:val="Time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406" w:rsidRDefault="00FB740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406" w:rsidRDefault="00FB740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406" w:rsidRDefault="00FB740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406" w:rsidRDefault="00FB7406" w:rsidP="003313FA">
      <w:r>
        <w:separator/>
      </w:r>
    </w:p>
  </w:footnote>
  <w:footnote w:type="continuationSeparator" w:id="0">
    <w:p w:rsidR="00FB7406" w:rsidRDefault="00FB7406" w:rsidP="003313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406" w:rsidRDefault="00FB740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406" w:rsidRDefault="00FB7406">
    <w:pPr>
      <w:pStyle w:val="a4"/>
    </w:pPr>
    <w:r>
      <w:rPr>
        <w:noProof/>
        <w:lang w:val="el-GR" w:eastAsia="el-GR"/>
      </w:rPr>
      <w:drawing>
        <wp:anchor distT="0" distB="0" distL="114300" distR="114300" simplePos="0" relativeHeight="251657728" behindDoc="0" locked="0" layoutInCell="1" allowOverlap="1" wp14:anchorId="01D69345" wp14:editId="1FDC7BCF">
          <wp:simplePos x="0" y="0"/>
          <wp:positionH relativeFrom="page">
            <wp:posOffset>-3810</wp:posOffset>
          </wp:positionH>
          <wp:positionV relativeFrom="page">
            <wp:posOffset>-2540</wp:posOffset>
          </wp:positionV>
          <wp:extent cx="7560310" cy="10692130"/>
          <wp:effectExtent l="0" t="0" r="0" b="0"/>
          <wp:wrapThrough wrapText="bothSides">
            <wp:wrapPolygon edited="0">
              <wp:start x="1687" y="616"/>
              <wp:lineTo x="1687" y="1924"/>
              <wp:lineTo x="925" y="2194"/>
              <wp:lineTo x="1034" y="2309"/>
              <wp:lineTo x="4463" y="2540"/>
              <wp:lineTo x="4463" y="10545"/>
              <wp:lineTo x="980" y="10737"/>
              <wp:lineTo x="871" y="10853"/>
              <wp:lineTo x="1306" y="11160"/>
              <wp:lineTo x="1143" y="11661"/>
              <wp:lineTo x="1687" y="11776"/>
              <wp:lineTo x="4463" y="11776"/>
              <wp:lineTo x="2177" y="12046"/>
              <wp:lineTo x="871" y="12277"/>
              <wp:lineTo x="871" y="12430"/>
              <wp:lineTo x="1252" y="13008"/>
              <wp:lineTo x="1252" y="13470"/>
              <wp:lineTo x="2014" y="13623"/>
              <wp:lineTo x="1578" y="13623"/>
              <wp:lineTo x="1470" y="14085"/>
              <wp:lineTo x="2177" y="14239"/>
              <wp:lineTo x="1687" y="14778"/>
              <wp:lineTo x="1742" y="14855"/>
              <wp:lineTo x="2776" y="14855"/>
              <wp:lineTo x="2340" y="15278"/>
              <wp:lineTo x="1306" y="15471"/>
              <wp:lineTo x="1197" y="15856"/>
              <wp:lineTo x="1742" y="16086"/>
              <wp:lineTo x="1633" y="16664"/>
              <wp:lineTo x="1796" y="16702"/>
              <wp:lineTo x="3810" y="16702"/>
              <wp:lineTo x="1959" y="17049"/>
              <wp:lineTo x="1905" y="17164"/>
              <wp:lineTo x="2123" y="17318"/>
              <wp:lineTo x="2177" y="17934"/>
              <wp:lineTo x="1578" y="18434"/>
              <wp:lineTo x="1687" y="18549"/>
              <wp:lineTo x="4463" y="18549"/>
              <wp:lineTo x="2340" y="18780"/>
              <wp:lineTo x="1687" y="18934"/>
              <wp:lineTo x="1578" y="20320"/>
              <wp:lineTo x="4463" y="20397"/>
              <wp:lineTo x="1633" y="20666"/>
              <wp:lineTo x="1578" y="20859"/>
              <wp:lineTo x="1905" y="20936"/>
              <wp:lineTo x="4735" y="20936"/>
              <wp:lineTo x="4735" y="616"/>
              <wp:lineTo x="1687" y="616"/>
            </wp:wrapPolygon>
          </wp:wrapThrough>
          <wp:docPr id="2" name="Εικόνα 2" descr="epistoloxartoMinoanLines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pistoloxartoMinoanLines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2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406" w:rsidRDefault="00FB740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6D30FC"/>
    <w:multiLevelType w:val="hybridMultilevel"/>
    <w:tmpl w:val="BD62FE8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284"/>
  <w:drawingGridVerticalSpacing w:val="284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PubVPasteboard_" w:val="1"/>
    <w:docVar w:name="ShowOutlines" w:val="0"/>
    <w:docVar w:name="ShowStaticGuides" w:val="1"/>
  </w:docVars>
  <w:rsids>
    <w:rsidRoot w:val="003313FA"/>
    <w:rsid w:val="00046798"/>
    <w:rsid w:val="00143695"/>
    <w:rsid w:val="0022728F"/>
    <w:rsid w:val="002465CD"/>
    <w:rsid w:val="0026209A"/>
    <w:rsid w:val="002A3BE1"/>
    <w:rsid w:val="003313FA"/>
    <w:rsid w:val="00381260"/>
    <w:rsid w:val="00382CEF"/>
    <w:rsid w:val="0041582D"/>
    <w:rsid w:val="00487104"/>
    <w:rsid w:val="004B6248"/>
    <w:rsid w:val="004E5742"/>
    <w:rsid w:val="005526D7"/>
    <w:rsid w:val="00566FAA"/>
    <w:rsid w:val="005C27F3"/>
    <w:rsid w:val="005F4F65"/>
    <w:rsid w:val="006163DE"/>
    <w:rsid w:val="0062597B"/>
    <w:rsid w:val="00663426"/>
    <w:rsid w:val="00686638"/>
    <w:rsid w:val="007064AA"/>
    <w:rsid w:val="00713E44"/>
    <w:rsid w:val="007A16BA"/>
    <w:rsid w:val="007A59B9"/>
    <w:rsid w:val="007E7EF7"/>
    <w:rsid w:val="008E1097"/>
    <w:rsid w:val="008F0A2E"/>
    <w:rsid w:val="008F3EA4"/>
    <w:rsid w:val="00991636"/>
    <w:rsid w:val="009E7B90"/>
    <w:rsid w:val="00A42976"/>
    <w:rsid w:val="00A74666"/>
    <w:rsid w:val="00B11094"/>
    <w:rsid w:val="00B56B9A"/>
    <w:rsid w:val="00C32A76"/>
    <w:rsid w:val="00C418E1"/>
    <w:rsid w:val="00CD7B98"/>
    <w:rsid w:val="00D07A04"/>
    <w:rsid w:val="00D81623"/>
    <w:rsid w:val="00D84919"/>
    <w:rsid w:val="00F03F21"/>
    <w:rsid w:val="00F206D3"/>
    <w:rsid w:val="00FB5B06"/>
    <w:rsid w:val="00FB7406"/>
    <w:rsid w:val="00FC37F2"/>
    <w:rsid w:val="00FD0B1C"/>
    <w:rsid w:val="00FE0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1985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a">
    <w:name w:val="Normal"/>
    <w:qFormat/>
    <w:rPr>
      <w:sz w:val="24"/>
      <w:szCs w:val="24"/>
      <w:lang w:val="en-US" w:eastAsia="en-US"/>
    </w:rPr>
  </w:style>
  <w:style w:type="paragraph" w:styleId="1">
    <w:name w:val="heading 1"/>
    <w:basedOn w:val="a"/>
    <w:next w:val="a"/>
    <w:link w:val="1Char"/>
    <w:uiPriority w:val="9"/>
    <w:qFormat/>
    <w:rsid w:val="00CD7B98"/>
    <w:pPr>
      <w:keepNext/>
      <w:keepLines/>
      <w:spacing w:before="480"/>
      <w:outlineLvl w:val="0"/>
    </w:pPr>
    <w:rPr>
      <w:rFonts w:ascii="Calibri" w:eastAsia="MS Gothic" w:hAnsi="Calibri"/>
      <w:b/>
      <w:bCs/>
      <w:color w:val="345A8A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313FA"/>
    <w:rPr>
      <w:rFonts w:ascii="Lucida Grande" w:hAnsi="Lucida Grande" w:cs="Lucida Grande"/>
      <w:sz w:val="18"/>
      <w:szCs w:val="18"/>
    </w:rPr>
  </w:style>
  <w:style w:type="character" w:customStyle="1" w:styleId="Char">
    <w:name w:val="Κείμενο πλαισίου Char"/>
    <w:link w:val="a3"/>
    <w:uiPriority w:val="99"/>
    <w:semiHidden/>
    <w:rsid w:val="003313FA"/>
    <w:rPr>
      <w:rFonts w:ascii="Lucida Grande" w:hAnsi="Lucida Grande" w:cs="Lucida Grande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3313FA"/>
    <w:pPr>
      <w:tabs>
        <w:tab w:val="center" w:pos="4320"/>
        <w:tab w:val="right" w:pos="8640"/>
      </w:tabs>
    </w:pPr>
  </w:style>
  <w:style w:type="character" w:customStyle="1" w:styleId="Char0">
    <w:name w:val="Κεφαλίδα Char"/>
    <w:basedOn w:val="a0"/>
    <w:link w:val="a4"/>
    <w:uiPriority w:val="99"/>
    <w:rsid w:val="003313FA"/>
  </w:style>
  <w:style w:type="paragraph" w:styleId="a5">
    <w:name w:val="footer"/>
    <w:basedOn w:val="a"/>
    <w:link w:val="Char1"/>
    <w:uiPriority w:val="99"/>
    <w:unhideWhenUsed/>
    <w:rsid w:val="003313FA"/>
    <w:pPr>
      <w:tabs>
        <w:tab w:val="center" w:pos="4320"/>
        <w:tab w:val="right" w:pos="8640"/>
      </w:tabs>
    </w:pPr>
  </w:style>
  <w:style w:type="character" w:customStyle="1" w:styleId="Char1">
    <w:name w:val="Υποσέλιδο Char"/>
    <w:basedOn w:val="a0"/>
    <w:link w:val="a5"/>
    <w:uiPriority w:val="99"/>
    <w:rsid w:val="003313FA"/>
  </w:style>
  <w:style w:type="table" w:styleId="a6">
    <w:name w:val="Table Grid"/>
    <w:basedOn w:val="a1"/>
    <w:uiPriority w:val="1"/>
    <w:rsid w:val="003313FA"/>
    <w:rPr>
      <w:sz w:val="22"/>
      <w:szCs w:val="22"/>
      <w:lang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Επικεφαλίδα 1 Char"/>
    <w:link w:val="1"/>
    <w:uiPriority w:val="9"/>
    <w:rsid w:val="00CD7B98"/>
    <w:rPr>
      <w:rFonts w:ascii="Calibri" w:eastAsia="MS Gothic" w:hAnsi="Calibri" w:cs="Times New Roman"/>
      <w:b/>
      <w:bCs/>
      <w:color w:val="345A8A"/>
      <w:sz w:val="32"/>
      <w:szCs w:val="32"/>
    </w:rPr>
  </w:style>
  <w:style w:type="paragraph" w:customStyle="1" w:styleId="NoParagraphStyle">
    <w:name w:val="[No Paragraph Style]"/>
    <w:rsid w:val="00F206D3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 w:val="24"/>
      <w:szCs w:val="24"/>
      <w:lang w:val="en-US" w:eastAsia="en-US"/>
    </w:rPr>
  </w:style>
  <w:style w:type="paragraph" w:customStyle="1" w:styleId="-11">
    <w:name w:val="Πολύχρωμη σκίαση - Έμφαση 11"/>
    <w:hidden/>
    <w:uiPriority w:val="99"/>
    <w:semiHidden/>
    <w:rsid w:val="0026209A"/>
    <w:rPr>
      <w:sz w:val="24"/>
      <w:szCs w:val="24"/>
      <w:lang w:val="en-US" w:eastAsia="en-US"/>
    </w:rPr>
  </w:style>
  <w:style w:type="paragraph" w:styleId="10">
    <w:name w:val="toc 1"/>
    <w:basedOn w:val="a"/>
    <w:next w:val="a"/>
    <w:autoRedefine/>
    <w:uiPriority w:val="39"/>
    <w:unhideWhenUsed/>
    <w:rsid w:val="00A74666"/>
  </w:style>
  <w:style w:type="paragraph" w:styleId="2">
    <w:name w:val="toc 2"/>
    <w:basedOn w:val="a"/>
    <w:next w:val="a"/>
    <w:autoRedefine/>
    <w:uiPriority w:val="39"/>
    <w:unhideWhenUsed/>
    <w:rsid w:val="00A74666"/>
    <w:pPr>
      <w:ind w:left="240"/>
    </w:pPr>
  </w:style>
  <w:style w:type="paragraph" w:styleId="3">
    <w:name w:val="toc 3"/>
    <w:basedOn w:val="a"/>
    <w:next w:val="a"/>
    <w:autoRedefine/>
    <w:uiPriority w:val="39"/>
    <w:unhideWhenUsed/>
    <w:rsid w:val="00A74666"/>
    <w:pPr>
      <w:ind w:left="480"/>
    </w:pPr>
  </w:style>
  <w:style w:type="paragraph" w:styleId="4">
    <w:name w:val="toc 4"/>
    <w:basedOn w:val="a"/>
    <w:next w:val="a"/>
    <w:autoRedefine/>
    <w:uiPriority w:val="39"/>
    <w:unhideWhenUsed/>
    <w:rsid w:val="00A74666"/>
    <w:pPr>
      <w:ind w:left="720"/>
    </w:pPr>
  </w:style>
  <w:style w:type="paragraph" w:styleId="5">
    <w:name w:val="toc 5"/>
    <w:basedOn w:val="a"/>
    <w:next w:val="a"/>
    <w:autoRedefine/>
    <w:uiPriority w:val="39"/>
    <w:unhideWhenUsed/>
    <w:rsid w:val="00A74666"/>
    <w:pPr>
      <w:ind w:left="960"/>
    </w:pPr>
  </w:style>
  <w:style w:type="paragraph" w:styleId="6">
    <w:name w:val="toc 6"/>
    <w:basedOn w:val="a"/>
    <w:next w:val="a"/>
    <w:autoRedefine/>
    <w:uiPriority w:val="39"/>
    <w:unhideWhenUsed/>
    <w:rsid w:val="00A74666"/>
    <w:pPr>
      <w:ind w:left="1200"/>
    </w:pPr>
  </w:style>
  <w:style w:type="paragraph" w:styleId="7">
    <w:name w:val="toc 7"/>
    <w:basedOn w:val="a"/>
    <w:next w:val="a"/>
    <w:autoRedefine/>
    <w:uiPriority w:val="39"/>
    <w:unhideWhenUsed/>
    <w:rsid w:val="00A74666"/>
    <w:pPr>
      <w:ind w:left="1440"/>
    </w:pPr>
  </w:style>
  <w:style w:type="paragraph" w:styleId="8">
    <w:name w:val="toc 8"/>
    <w:basedOn w:val="a"/>
    <w:next w:val="a"/>
    <w:autoRedefine/>
    <w:uiPriority w:val="39"/>
    <w:unhideWhenUsed/>
    <w:rsid w:val="00A74666"/>
    <w:pPr>
      <w:ind w:left="1680"/>
    </w:pPr>
  </w:style>
  <w:style w:type="paragraph" w:styleId="9">
    <w:name w:val="toc 9"/>
    <w:basedOn w:val="a"/>
    <w:next w:val="a"/>
    <w:autoRedefine/>
    <w:uiPriority w:val="39"/>
    <w:unhideWhenUsed/>
    <w:rsid w:val="00A74666"/>
    <w:pPr>
      <w:ind w:left="1920"/>
    </w:pPr>
  </w:style>
  <w:style w:type="paragraph" w:styleId="a7">
    <w:name w:val="Document Map"/>
    <w:basedOn w:val="a"/>
    <w:link w:val="Char2"/>
    <w:uiPriority w:val="99"/>
    <w:semiHidden/>
    <w:unhideWhenUsed/>
    <w:rsid w:val="0041582D"/>
    <w:rPr>
      <w:rFonts w:ascii="Lucida Grande" w:hAnsi="Lucida Grande" w:cs="Lucida Grande"/>
    </w:rPr>
  </w:style>
  <w:style w:type="character" w:customStyle="1" w:styleId="Char2">
    <w:name w:val="Χάρτης εγγράφου Char"/>
    <w:link w:val="a7"/>
    <w:uiPriority w:val="99"/>
    <w:semiHidden/>
    <w:rsid w:val="0041582D"/>
    <w:rPr>
      <w:rFonts w:ascii="Lucida Grande" w:hAnsi="Lucida Grande" w:cs="Lucida Grande"/>
      <w:sz w:val="24"/>
      <w:szCs w:val="24"/>
    </w:rPr>
  </w:style>
  <w:style w:type="character" w:styleId="-">
    <w:name w:val="Hyperlink"/>
    <w:basedOn w:val="a0"/>
    <w:uiPriority w:val="99"/>
    <w:unhideWhenUsed/>
    <w:rsid w:val="00381260"/>
    <w:rPr>
      <w:color w:val="0000FF" w:themeColor="hyperlink"/>
      <w:u w:val="single"/>
    </w:rPr>
  </w:style>
  <w:style w:type="paragraph" w:styleId="a8">
    <w:name w:val="List Paragraph"/>
    <w:basedOn w:val="a"/>
    <w:uiPriority w:val="72"/>
    <w:qFormat/>
    <w:rsid w:val="00FB5B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1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a">
    <w:name w:val="Normal"/>
    <w:qFormat/>
    <w:rPr>
      <w:sz w:val="24"/>
      <w:szCs w:val="24"/>
      <w:lang w:val="en-US" w:eastAsia="en-US"/>
    </w:rPr>
  </w:style>
  <w:style w:type="paragraph" w:styleId="1">
    <w:name w:val="heading 1"/>
    <w:basedOn w:val="a"/>
    <w:next w:val="a"/>
    <w:link w:val="1Char"/>
    <w:uiPriority w:val="9"/>
    <w:qFormat/>
    <w:rsid w:val="00CD7B98"/>
    <w:pPr>
      <w:keepNext/>
      <w:keepLines/>
      <w:spacing w:before="480"/>
      <w:outlineLvl w:val="0"/>
    </w:pPr>
    <w:rPr>
      <w:rFonts w:ascii="Calibri" w:eastAsia="MS Gothic" w:hAnsi="Calibri"/>
      <w:b/>
      <w:bCs/>
      <w:color w:val="345A8A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3313FA"/>
    <w:rPr>
      <w:rFonts w:ascii="Lucida Grande" w:hAnsi="Lucida Grande" w:cs="Lucida Grande"/>
      <w:sz w:val="18"/>
      <w:szCs w:val="18"/>
    </w:rPr>
  </w:style>
  <w:style w:type="character" w:customStyle="1" w:styleId="Char">
    <w:name w:val="Κείμενο πλαισίου Char"/>
    <w:link w:val="a3"/>
    <w:uiPriority w:val="99"/>
    <w:semiHidden/>
    <w:rsid w:val="003313FA"/>
    <w:rPr>
      <w:rFonts w:ascii="Lucida Grande" w:hAnsi="Lucida Grande" w:cs="Lucida Grande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3313FA"/>
    <w:pPr>
      <w:tabs>
        <w:tab w:val="center" w:pos="4320"/>
        <w:tab w:val="right" w:pos="8640"/>
      </w:tabs>
    </w:pPr>
  </w:style>
  <w:style w:type="character" w:customStyle="1" w:styleId="Char0">
    <w:name w:val="Κεφαλίδα Char"/>
    <w:basedOn w:val="a0"/>
    <w:link w:val="a4"/>
    <w:uiPriority w:val="99"/>
    <w:rsid w:val="003313FA"/>
  </w:style>
  <w:style w:type="paragraph" w:styleId="a5">
    <w:name w:val="footer"/>
    <w:basedOn w:val="a"/>
    <w:link w:val="Char1"/>
    <w:uiPriority w:val="99"/>
    <w:unhideWhenUsed/>
    <w:rsid w:val="003313FA"/>
    <w:pPr>
      <w:tabs>
        <w:tab w:val="center" w:pos="4320"/>
        <w:tab w:val="right" w:pos="8640"/>
      </w:tabs>
    </w:pPr>
  </w:style>
  <w:style w:type="character" w:customStyle="1" w:styleId="Char1">
    <w:name w:val="Υποσέλιδο Char"/>
    <w:basedOn w:val="a0"/>
    <w:link w:val="a5"/>
    <w:uiPriority w:val="99"/>
    <w:rsid w:val="003313FA"/>
  </w:style>
  <w:style w:type="table" w:styleId="a6">
    <w:name w:val="Table Grid"/>
    <w:basedOn w:val="a1"/>
    <w:uiPriority w:val="1"/>
    <w:rsid w:val="003313FA"/>
    <w:rPr>
      <w:sz w:val="22"/>
      <w:szCs w:val="22"/>
      <w:lang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Επικεφαλίδα 1 Char"/>
    <w:link w:val="1"/>
    <w:uiPriority w:val="9"/>
    <w:rsid w:val="00CD7B98"/>
    <w:rPr>
      <w:rFonts w:ascii="Calibri" w:eastAsia="MS Gothic" w:hAnsi="Calibri" w:cs="Times New Roman"/>
      <w:b/>
      <w:bCs/>
      <w:color w:val="345A8A"/>
      <w:sz w:val="32"/>
      <w:szCs w:val="32"/>
    </w:rPr>
  </w:style>
  <w:style w:type="paragraph" w:customStyle="1" w:styleId="NoParagraphStyle">
    <w:name w:val="[No Paragraph Style]"/>
    <w:rsid w:val="00F206D3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 w:val="24"/>
      <w:szCs w:val="24"/>
      <w:lang w:val="en-US" w:eastAsia="en-US"/>
    </w:rPr>
  </w:style>
  <w:style w:type="paragraph" w:customStyle="1" w:styleId="-11">
    <w:name w:val="Πολύχρωμη σκίαση - Έμφαση 11"/>
    <w:hidden/>
    <w:uiPriority w:val="99"/>
    <w:semiHidden/>
    <w:rsid w:val="0026209A"/>
    <w:rPr>
      <w:sz w:val="24"/>
      <w:szCs w:val="24"/>
      <w:lang w:val="en-US" w:eastAsia="en-US"/>
    </w:rPr>
  </w:style>
  <w:style w:type="paragraph" w:styleId="10">
    <w:name w:val="toc 1"/>
    <w:basedOn w:val="a"/>
    <w:next w:val="a"/>
    <w:autoRedefine/>
    <w:uiPriority w:val="39"/>
    <w:unhideWhenUsed/>
    <w:rsid w:val="00A74666"/>
  </w:style>
  <w:style w:type="paragraph" w:styleId="2">
    <w:name w:val="toc 2"/>
    <w:basedOn w:val="a"/>
    <w:next w:val="a"/>
    <w:autoRedefine/>
    <w:uiPriority w:val="39"/>
    <w:unhideWhenUsed/>
    <w:rsid w:val="00A74666"/>
    <w:pPr>
      <w:ind w:left="240"/>
    </w:pPr>
  </w:style>
  <w:style w:type="paragraph" w:styleId="3">
    <w:name w:val="toc 3"/>
    <w:basedOn w:val="a"/>
    <w:next w:val="a"/>
    <w:autoRedefine/>
    <w:uiPriority w:val="39"/>
    <w:unhideWhenUsed/>
    <w:rsid w:val="00A74666"/>
    <w:pPr>
      <w:ind w:left="480"/>
    </w:pPr>
  </w:style>
  <w:style w:type="paragraph" w:styleId="4">
    <w:name w:val="toc 4"/>
    <w:basedOn w:val="a"/>
    <w:next w:val="a"/>
    <w:autoRedefine/>
    <w:uiPriority w:val="39"/>
    <w:unhideWhenUsed/>
    <w:rsid w:val="00A74666"/>
    <w:pPr>
      <w:ind w:left="720"/>
    </w:pPr>
  </w:style>
  <w:style w:type="paragraph" w:styleId="5">
    <w:name w:val="toc 5"/>
    <w:basedOn w:val="a"/>
    <w:next w:val="a"/>
    <w:autoRedefine/>
    <w:uiPriority w:val="39"/>
    <w:unhideWhenUsed/>
    <w:rsid w:val="00A74666"/>
    <w:pPr>
      <w:ind w:left="960"/>
    </w:pPr>
  </w:style>
  <w:style w:type="paragraph" w:styleId="6">
    <w:name w:val="toc 6"/>
    <w:basedOn w:val="a"/>
    <w:next w:val="a"/>
    <w:autoRedefine/>
    <w:uiPriority w:val="39"/>
    <w:unhideWhenUsed/>
    <w:rsid w:val="00A74666"/>
    <w:pPr>
      <w:ind w:left="1200"/>
    </w:pPr>
  </w:style>
  <w:style w:type="paragraph" w:styleId="7">
    <w:name w:val="toc 7"/>
    <w:basedOn w:val="a"/>
    <w:next w:val="a"/>
    <w:autoRedefine/>
    <w:uiPriority w:val="39"/>
    <w:unhideWhenUsed/>
    <w:rsid w:val="00A74666"/>
    <w:pPr>
      <w:ind w:left="1440"/>
    </w:pPr>
  </w:style>
  <w:style w:type="paragraph" w:styleId="8">
    <w:name w:val="toc 8"/>
    <w:basedOn w:val="a"/>
    <w:next w:val="a"/>
    <w:autoRedefine/>
    <w:uiPriority w:val="39"/>
    <w:unhideWhenUsed/>
    <w:rsid w:val="00A74666"/>
    <w:pPr>
      <w:ind w:left="1680"/>
    </w:pPr>
  </w:style>
  <w:style w:type="paragraph" w:styleId="9">
    <w:name w:val="toc 9"/>
    <w:basedOn w:val="a"/>
    <w:next w:val="a"/>
    <w:autoRedefine/>
    <w:uiPriority w:val="39"/>
    <w:unhideWhenUsed/>
    <w:rsid w:val="00A74666"/>
    <w:pPr>
      <w:ind w:left="1920"/>
    </w:pPr>
  </w:style>
  <w:style w:type="paragraph" w:styleId="a7">
    <w:name w:val="Document Map"/>
    <w:basedOn w:val="a"/>
    <w:link w:val="Char2"/>
    <w:uiPriority w:val="99"/>
    <w:semiHidden/>
    <w:unhideWhenUsed/>
    <w:rsid w:val="0041582D"/>
    <w:rPr>
      <w:rFonts w:ascii="Lucida Grande" w:hAnsi="Lucida Grande" w:cs="Lucida Grande"/>
    </w:rPr>
  </w:style>
  <w:style w:type="character" w:customStyle="1" w:styleId="Char2">
    <w:name w:val="Χάρτης εγγράφου Char"/>
    <w:link w:val="a7"/>
    <w:uiPriority w:val="99"/>
    <w:semiHidden/>
    <w:rsid w:val="0041582D"/>
    <w:rPr>
      <w:rFonts w:ascii="Lucida Grande" w:hAnsi="Lucida Grande" w:cs="Lucida Grande"/>
      <w:sz w:val="24"/>
      <w:szCs w:val="24"/>
    </w:rPr>
  </w:style>
  <w:style w:type="character" w:styleId="-">
    <w:name w:val="Hyperlink"/>
    <w:basedOn w:val="a0"/>
    <w:uiPriority w:val="99"/>
    <w:unhideWhenUsed/>
    <w:rsid w:val="00381260"/>
    <w:rPr>
      <w:color w:val="0000FF" w:themeColor="hyperlink"/>
      <w:u w:val="single"/>
    </w:rPr>
  </w:style>
  <w:style w:type="paragraph" w:styleId="a8">
    <w:name w:val="List Paragraph"/>
    <w:basedOn w:val="a"/>
    <w:uiPriority w:val="72"/>
    <w:qFormat/>
    <w:rsid w:val="00FB5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macintosh"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1B024D1-5A6D-40AB-9CC6-CCCFFBE6F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431</Characters>
  <Application>Microsoft Office Word</Application>
  <DocSecurity>0</DocSecurity>
  <Lines>3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Minoan Lines S.A.</Company>
  <LinksUpToDate>false</LinksUpToDate>
  <CharactersWithSpaces>509</CharactersWithSpaces>
  <SharedDoc>false</SharedDoc>
  <HyperlinkBase/>
  <HLinks>
    <vt:vector size="6" baseType="variant">
      <vt:variant>
        <vt:i4>328612</vt:i4>
      </vt:variant>
      <vt:variant>
        <vt:i4>-1</vt:i4>
      </vt:variant>
      <vt:variant>
        <vt:i4>2050</vt:i4>
      </vt:variant>
      <vt:variant>
        <vt:i4>1</vt:i4>
      </vt:variant>
      <vt:variant>
        <vt:lpwstr>epistoloxartoMinoanLinesΑ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manos</dc:creator>
  <cp:lastModifiedBy>Panagiotaki Anna</cp:lastModifiedBy>
  <cp:revision>2</cp:revision>
  <cp:lastPrinted>2016-12-13T11:53:00Z</cp:lastPrinted>
  <dcterms:created xsi:type="dcterms:W3CDTF">2017-05-23T10:32:00Z</dcterms:created>
  <dcterms:modified xsi:type="dcterms:W3CDTF">2017-05-23T10:32:00Z</dcterms:modified>
</cp:coreProperties>
</file>